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7"/>
        <w:gridCol w:w="5963"/>
        <w:gridCol w:w="1734"/>
      </w:tblGrid>
      <w:tr w:rsidR="00325610" w:rsidRPr="00D81A55" w:rsidTr="008874A5">
        <w:tc>
          <w:tcPr>
            <w:tcW w:w="1267" w:type="pct"/>
            <w:shd w:val="clear" w:color="auto" w:fill="B2A1C7"/>
          </w:tcPr>
          <w:p w:rsidR="00325610" w:rsidRPr="00D81A55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3733" w:type="pct"/>
            <w:gridSpan w:val="2"/>
            <w:shd w:val="clear" w:color="auto" w:fill="B2A1C7"/>
          </w:tcPr>
          <w:p w:rsidR="00325610" w:rsidRPr="00D81A55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E00DD4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D81A55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D81A55" w:rsidTr="008874A5">
        <w:tc>
          <w:tcPr>
            <w:tcW w:w="1267" w:type="pct"/>
            <w:shd w:val="clear" w:color="auto" w:fill="auto"/>
          </w:tcPr>
          <w:p w:rsidR="00325610" w:rsidRPr="00D81A55" w:rsidRDefault="00325610" w:rsidP="00D81A55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3733" w:type="pct"/>
            <w:gridSpan w:val="2"/>
            <w:shd w:val="clear" w:color="auto" w:fill="auto"/>
          </w:tcPr>
          <w:p w:rsidR="008E5112" w:rsidRPr="00D81A55" w:rsidRDefault="00750DDF" w:rsidP="008E5112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D81A5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1</w:t>
            </w:r>
            <w:r w:rsidR="00CE5E39" w:rsidRPr="00D81A5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7</w:t>
            </w:r>
            <w:r w:rsidR="00C11A6F" w:rsidRPr="00D81A55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. </w:t>
            </w:r>
            <w:r w:rsidR="00B16112" w:rsidRPr="00D81A55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 xml:space="preserve">Promjena broja stanovnika i gustoća naseljenosti </w:t>
            </w:r>
            <w:r w:rsidR="008E5112" w:rsidRPr="00D81A55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Europe</w:t>
            </w:r>
          </w:p>
          <w:p w:rsidR="00325610" w:rsidRPr="00D81A55" w:rsidRDefault="00325610" w:rsidP="008E5112">
            <w:pPr>
              <w:spacing w:after="0" w:line="240" w:lineRule="auto"/>
              <w:jc w:val="both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D81A55" w:rsidTr="008874A5">
        <w:tc>
          <w:tcPr>
            <w:tcW w:w="1267" w:type="pct"/>
            <w:shd w:val="clear" w:color="auto" w:fill="auto"/>
          </w:tcPr>
          <w:p w:rsidR="00325610" w:rsidRPr="00D81A55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3733" w:type="pct"/>
            <w:gridSpan w:val="2"/>
            <w:shd w:val="clear" w:color="auto" w:fill="auto"/>
          </w:tcPr>
          <w:p w:rsidR="00325610" w:rsidRPr="00D81A55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D81A55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D81A55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D81A55" w:rsidTr="008874A5">
        <w:tc>
          <w:tcPr>
            <w:tcW w:w="1267" w:type="pct"/>
            <w:tcBorders>
              <w:bottom w:val="single" w:sz="4" w:space="0" w:color="auto"/>
            </w:tcBorders>
            <w:shd w:val="clear" w:color="auto" w:fill="auto"/>
          </w:tcPr>
          <w:p w:rsidR="00325610" w:rsidRPr="00D81A55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D81A55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D81A55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D81A55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D81A55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D81A55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D81A55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D81A55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D81A55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D81A55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D81A55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D81A55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373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D81A55" w:rsidRDefault="00126C7E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D81A55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8874A5" w:rsidRPr="00D81A55" w:rsidTr="008874A5">
        <w:tc>
          <w:tcPr>
            <w:tcW w:w="1267" w:type="pct"/>
            <w:shd w:val="clear" w:color="auto" w:fill="CCC0D9"/>
          </w:tcPr>
          <w:p w:rsidR="00325610" w:rsidRPr="00D81A5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D81A5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D81A5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D81A55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D81A5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D81A5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D81A5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D81A5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D81A5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D81A55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D81A5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D81A5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822" w:type="pct"/>
            <w:shd w:val="clear" w:color="auto" w:fill="CCC0D9"/>
          </w:tcPr>
          <w:p w:rsidR="003B0B66" w:rsidRPr="00D81A55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D81A5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D81A5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D81A5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D81A55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D81A5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911" w:type="pct"/>
            <w:shd w:val="clear" w:color="auto" w:fill="CCC0D9"/>
          </w:tcPr>
          <w:p w:rsidR="00325610" w:rsidRPr="00D81A5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D81A55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D81A55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D81A55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D81A55" w:rsidTr="008874A5">
        <w:tc>
          <w:tcPr>
            <w:tcW w:w="1267" w:type="pct"/>
            <w:shd w:val="clear" w:color="auto" w:fill="auto"/>
          </w:tcPr>
          <w:p w:rsidR="00325610" w:rsidRPr="00D81A55" w:rsidRDefault="00DE4CDD" w:rsidP="000F3391">
            <w:pPr>
              <w:spacing w:after="0" w:line="360" w:lineRule="auto"/>
              <w:jc w:val="center"/>
              <w:rPr>
                <w:rFonts w:ascii="Lato Light" w:hAnsi="Lato Light" w:cs="Lato Light"/>
                <w:b/>
                <w:bCs/>
                <w:color w:val="C00000"/>
              </w:rPr>
            </w:pPr>
            <w:r w:rsidRPr="00D81A55">
              <w:rPr>
                <w:rFonts w:ascii="Lato Light" w:hAnsi="Lato Light" w:cs="Lato Light"/>
                <w:b/>
                <w:bCs/>
                <w:color w:val="C00000"/>
              </w:rPr>
              <w:t>GEO OŠ B.A.7.1.</w:t>
            </w:r>
          </w:p>
          <w:p w:rsidR="00DE4CDD" w:rsidRPr="00D81A55" w:rsidRDefault="00DE4CDD" w:rsidP="000F3391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</w:p>
          <w:p w:rsidR="00B16112" w:rsidRPr="00D81A55" w:rsidRDefault="00B16112" w:rsidP="00B16112">
            <w:pPr>
              <w:rPr>
                <w:rFonts w:ascii="Lato Light" w:hAnsi="Lato Light" w:cs="Lato Light"/>
                <w:i/>
                <w:iCs/>
                <w:sz w:val="20"/>
                <w:szCs w:val="20"/>
              </w:rPr>
            </w:pPr>
            <w:r w:rsidRPr="00D81A55">
              <w:rPr>
                <w:rFonts w:ascii="Lato Light" w:hAnsi="Lato Light" w:cs="Lato Light"/>
                <w:i/>
                <w:iCs/>
              </w:rPr>
              <w:t xml:space="preserve">– </w:t>
            </w:r>
            <w:r w:rsidRPr="00D81A55">
              <w:rPr>
                <w:rFonts w:ascii="Lato Light" w:hAnsi="Lato Light" w:cs="Lato Light"/>
                <w:i/>
                <w:iCs/>
                <w:sz w:val="20"/>
                <w:szCs w:val="20"/>
              </w:rPr>
              <w:t>objašnjava promjenu broja stanovnika Europe od 17. st. do današnjice s pomoću linijskoga dijagrama</w:t>
            </w:r>
          </w:p>
          <w:p w:rsidR="00325610" w:rsidRPr="00D81A55" w:rsidRDefault="00B16112" w:rsidP="00B16112">
            <w:pPr>
              <w:spacing w:line="360" w:lineRule="auto"/>
              <w:rPr>
                <w:rFonts w:ascii="Lato Light" w:eastAsia="Calibri" w:hAnsi="Lato Light" w:cs="Lato Light"/>
                <w:lang w:val="en-US"/>
              </w:rPr>
            </w:pPr>
            <w:r w:rsidRPr="00D81A55">
              <w:rPr>
                <w:rFonts w:ascii="Lato Light" w:hAnsi="Lato Light" w:cs="Lato Light"/>
                <w:i/>
                <w:iCs/>
                <w:sz w:val="20"/>
                <w:szCs w:val="20"/>
              </w:rPr>
              <w:t>– analizira podatke o gustoći naseljenosti europskih država, prikazuje ih na slijepoj karti te izdvaja prostore najgušće i najrjeđe naseljenosti Europe</w:t>
            </w:r>
            <w:r w:rsidRPr="00D81A55">
              <w:rPr>
                <w:rFonts w:ascii="Lato Light" w:hAnsi="Lato Light" w:cs="Lato Light"/>
              </w:rPr>
              <w:t xml:space="preserve">    </w:t>
            </w:r>
          </w:p>
        </w:tc>
        <w:tc>
          <w:tcPr>
            <w:tcW w:w="2822" w:type="pct"/>
            <w:shd w:val="clear" w:color="auto" w:fill="auto"/>
          </w:tcPr>
          <w:p w:rsidR="00B16112" w:rsidRPr="00D81A55" w:rsidRDefault="00B16112" w:rsidP="00D81A55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b/>
                <w:bCs/>
                <w:i/>
                <w:iCs/>
                <w:sz w:val="20"/>
                <w:szCs w:val="20"/>
              </w:rPr>
              <w:t>-</w:t>
            </w:r>
            <w:r w:rsidR="00F03CDD" w:rsidRPr="00D81A55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uz grafičke prikaze i odgovarajući digitalni alat učenik</w:t>
            </w:r>
            <w:r w:rsidR="00F03CDD" w:rsidRPr="00D81A55">
              <w:rPr>
                <w:rFonts w:ascii="Lato Light" w:eastAsia="Calibri" w:hAnsi="Lato Light" w:cs="Lato Light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81A55">
              <w:rPr>
                <w:rFonts w:ascii="Lato Light" w:eastAsia="Calibri" w:hAnsi="Lato Light" w:cs="Lato Light"/>
                <w:b/>
                <w:bCs/>
                <w:i/>
                <w:iCs/>
                <w:sz w:val="20"/>
                <w:szCs w:val="20"/>
              </w:rPr>
              <w:t xml:space="preserve">ponavlja </w:t>
            </w:r>
            <w:r w:rsidRPr="00D81A55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prethodno stečena znanja </w:t>
            </w:r>
            <w:r w:rsidR="00F03CDD" w:rsidRPr="00D81A55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vezana za </w:t>
            </w:r>
            <w:r w:rsidRPr="00D81A55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razvoj naseljenosti u </w:t>
            </w:r>
            <w:r w:rsidR="00F03CDD" w:rsidRPr="00D81A55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svijetu (naseljenost po kontinentima i u Hrvatskoj) te razlozima različite gustoće naseljenosti u svijetu i u Hrvatskoj; </w:t>
            </w:r>
          </w:p>
          <w:p w:rsidR="00F03CDD" w:rsidRPr="00D81A55" w:rsidRDefault="00746DB0" w:rsidP="00D81A55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hyperlink r:id="rId7" w:history="1">
              <w:r w:rsidR="00F03CDD" w:rsidRPr="00D81A55">
                <w:rPr>
                  <w:rStyle w:val="Hyperlink"/>
                  <w:rFonts w:ascii="Lato Light" w:eastAsia="Calibri" w:hAnsi="Lato Light" w:cs="Lato Light"/>
                  <w:i/>
                  <w:iCs/>
                  <w:sz w:val="20"/>
                  <w:szCs w:val="20"/>
                </w:rPr>
                <w:t>https://www.e-sfera.hr/dodatni-digitalni-sadrzaji/f053575f-1e37-4172-adf7-facb1eb146d7/</w:t>
              </w:r>
            </w:hyperlink>
            <w:r w:rsidR="00F03CDD" w:rsidRPr="00D81A55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</w:t>
            </w:r>
          </w:p>
          <w:p w:rsidR="00DA551E" w:rsidRPr="00D81A55" w:rsidRDefault="00746DB0" w:rsidP="00D81A55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hyperlink r:id="rId8" w:history="1">
              <w:r w:rsidR="00DA551E" w:rsidRPr="00D81A55">
                <w:rPr>
                  <w:rFonts w:ascii="Lato Light" w:eastAsia="Calibri" w:hAnsi="Lato Light" w:cs="Lato Light"/>
                  <w:i/>
                  <w:iCs/>
                  <w:color w:val="0563C1" w:themeColor="hyperlink"/>
                  <w:sz w:val="20"/>
                  <w:szCs w:val="20"/>
                  <w:u w:val="single"/>
                </w:rPr>
                <w:t>https://www.e-sfera.hr/dodatni-digitalni-sadrzaji/aec140a0-4351-47ea-9983-fe0be43f425b/</w:t>
              </w:r>
            </w:hyperlink>
            <w:r w:rsidR="00DA551E" w:rsidRPr="00D81A55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</w:t>
            </w:r>
          </w:p>
          <w:p w:rsidR="00B16112" w:rsidRPr="00D81A55" w:rsidRDefault="0033312E" w:rsidP="00D81A55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-razgovorom kroz pitanja </w:t>
            </w:r>
            <w:r w:rsidRPr="00D81A55">
              <w:rPr>
                <w:rFonts w:ascii="Lato Light" w:eastAsia="Calibri" w:hAnsi="Lato Light" w:cs="Lato Light"/>
                <w:b/>
                <w:bCs/>
                <w:i/>
                <w:iCs/>
                <w:sz w:val="20"/>
                <w:szCs w:val="20"/>
              </w:rPr>
              <w:t xml:space="preserve">ponavlja </w:t>
            </w:r>
            <w:r w:rsidRPr="00D81A55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prethodno stečena znanja</w:t>
            </w:r>
            <w:r w:rsidR="00D636D8" w:rsidRPr="00D81A55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vezana za naseljavanje</w:t>
            </w:r>
            <w:r w:rsidRPr="00D81A55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iz nastavnog predmeta Povijest:</w:t>
            </w:r>
          </w:p>
          <w:p w:rsidR="0033312E" w:rsidRPr="008874A5" w:rsidRDefault="0033312E" w:rsidP="008874A5">
            <w:pPr>
              <w:autoSpaceDE w:val="0"/>
              <w:autoSpaceDN w:val="0"/>
              <w:adjustRightInd w:val="0"/>
              <w:spacing w:line="360" w:lineRule="auto"/>
              <w:rPr>
                <w:rFonts w:ascii="Lato Light" w:eastAsia="PFHighwaySansPro-Regular" w:hAnsi="Lato Light" w:cs="Lato Light"/>
                <w:i/>
                <w:iCs/>
                <w:sz w:val="20"/>
                <w:szCs w:val="20"/>
              </w:rPr>
            </w:pPr>
            <w:r w:rsidRPr="00D81A55">
              <w:rPr>
                <w:rFonts w:ascii="Lato Light" w:eastAsia="PFHighwaySansPro-Regular" w:hAnsi="Lato Light" w:cs="Lato Light"/>
                <w:i/>
                <w:iCs/>
                <w:sz w:val="20"/>
                <w:szCs w:val="20"/>
              </w:rPr>
              <w:t>U kojim dijelovima Europe postoje tragovi naseljenosti iz starijeg kamenog doba? Koja su se plemena doseljavala iz Azije u Europu? Kako je doseljavanje azijskih plemena utjecalo na današnji etnički i jezični sastav europskog stanovništva? Kakve su promjene u načinu života Europljana nastale nakon geografskih otkrića?</w:t>
            </w:r>
          </w:p>
          <w:p w:rsidR="00B16112" w:rsidRPr="00D81A55" w:rsidRDefault="00B16112" w:rsidP="00D81A55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="00DA551E"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 analizira</w:t>
            </w:r>
            <w:r w:rsidR="00DA551E"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radom u paru prikaz demografskog razvoja stanovnika Europe uz pomoć linijskog dijagrama stanovništva i </w:t>
            </w:r>
            <w:r w:rsidR="00DA551E"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objašnjava</w:t>
            </w:r>
            <w:r w:rsidR="00DA551E"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promjenu broja stanovnika od 17.stoljeća do danas</w:t>
            </w:r>
          </w:p>
          <w:p w:rsidR="00B16112" w:rsidRPr="00D81A55" w:rsidRDefault="00B16112" w:rsidP="00D81A55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-radom u paru uz pomoć tematskih karata </w:t>
            </w:r>
            <w:r w:rsidR="00C02DE7"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(politička karta poč.19.stoljeća, političke karte nakon Prvog i Drugog svjetskog </w:t>
            </w:r>
            <w:r w:rsidR="00C02DE7" w:rsidRPr="00D81A55">
              <w:rPr>
                <w:rFonts w:ascii="Lato Light" w:eastAsia="Calibri" w:hAnsi="Lato Light" w:cs="Lato Light"/>
                <w:sz w:val="20"/>
                <w:szCs w:val="20"/>
              </w:rPr>
              <w:lastRenderedPageBreak/>
              <w:t xml:space="preserve">rata) </w:t>
            </w: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koje prikazuju razvoj europskih država od početka 19.stoljeća pa sve do razdoblja nakon 2.svjetskog rata analizira i </w:t>
            </w: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opisuje</w:t>
            </w: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nastanak političkih granica europskih država</w:t>
            </w:r>
          </w:p>
          <w:p w:rsidR="00B16112" w:rsidRPr="00D81A55" w:rsidRDefault="00B16112" w:rsidP="00D81A55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-uz pomoć teksta i političke karte Europe </w:t>
            </w: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navodi</w:t>
            </w: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broj europskih država </w:t>
            </w:r>
          </w:p>
          <w:p w:rsidR="00B16112" w:rsidRPr="00D81A55" w:rsidRDefault="00B16112" w:rsidP="00D81A55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pronalazi i pokazuje na karti</w:t>
            </w: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euroazijske države</w:t>
            </w:r>
          </w:p>
          <w:p w:rsidR="00B16112" w:rsidRPr="00D81A55" w:rsidRDefault="00B16112" w:rsidP="00D81A55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navodi</w:t>
            </w: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broj stanovnika Europe  </w:t>
            </w:r>
          </w:p>
          <w:p w:rsidR="00B16112" w:rsidRPr="00D81A55" w:rsidRDefault="00B16112" w:rsidP="00D81A55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objašnjava</w:t>
            </w: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na primjeru za Europu kako se izračunava gustoća naseljenosti</w:t>
            </w:r>
            <w:r w:rsidR="00EA5C95"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-</w:t>
            </w:r>
            <w:r w:rsidR="00EA5C95" w:rsidRPr="00D81A55">
              <w:rPr>
                <w:rFonts w:ascii="Lato Light" w:eastAsia="Calibri" w:hAnsi="Lato Light" w:cs="Lato Light"/>
                <w:i/>
                <w:iCs/>
                <w:sz w:val="20"/>
                <w:szCs w:val="20"/>
                <w:lang w:eastAsia="hr-HR"/>
              </w:rPr>
              <w:t xml:space="preserve"> Koliko iznosi gustoća naseljenosti Europe?</w:t>
            </w:r>
          </w:p>
          <w:p w:rsidR="00B16112" w:rsidRPr="00D81A55" w:rsidRDefault="00B16112" w:rsidP="00D81A55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>-uz pomoć tematske karte gustoće naseljenosti</w:t>
            </w:r>
            <w:r w:rsidR="00E60B0A" w:rsidRPr="00D81A55">
              <w:rPr>
                <w:rFonts w:ascii="Lato Light" w:hAnsi="Lato Light" w:cs="Lato Light"/>
              </w:rPr>
              <w:t xml:space="preserve"> (</w:t>
            </w:r>
            <w:r w:rsidR="00E60B0A" w:rsidRPr="00D81A55">
              <w:rPr>
                <w:rFonts w:ascii="Lato Light" w:eastAsia="Calibri" w:hAnsi="Lato Light" w:cs="Lato Light"/>
                <w:sz w:val="20"/>
                <w:szCs w:val="20"/>
              </w:rPr>
              <w:t>Gustoća naseljenosti u državama Europe (2019. g.) )</w:t>
            </w: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te podataka s mrežnih stranica na internetu </w:t>
            </w: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analizira </w:t>
            </w: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i </w:t>
            </w: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navodi </w:t>
            </w: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što sve utječe na naseljenost nekog prostora povezujući to s prirodnim obilježjima; </w:t>
            </w:r>
          </w:p>
          <w:p w:rsidR="00B16112" w:rsidRPr="00D81A55" w:rsidRDefault="00B16112" w:rsidP="00D81A55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hyperlink r:id="rId9" w:history="1">
              <w:r w:rsidRPr="00D81A55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https://www.indexmundi.com/map/?v=21000&amp;r=eu&amp;l=en</w:t>
              </w:r>
            </w:hyperlink>
          </w:p>
          <w:p w:rsidR="00B16112" w:rsidRPr="00D81A55" w:rsidRDefault="00746DB0" w:rsidP="00D81A55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10" w:history="1">
              <w:r w:rsidR="00B16112" w:rsidRPr="00D81A55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https://data.worldbank.org/indicator/EN.POP.DNST?locations=EU</w:t>
              </w:r>
            </w:hyperlink>
          </w:p>
          <w:p w:rsidR="00B16112" w:rsidRPr="00D81A55" w:rsidRDefault="00746DB0" w:rsidP="00D81A55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11" w:history="1">
              <w:r w:rsidR="00B16112" w:rsidRPr="00D81A55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https://www.worldatlas.com/articles/european-countries-by-population-density.html</w:t>
              </w:r>
            </w:hyperlink>
            <w:r w:rsidR="00B16112"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6178E4" w:rsidRPr="00D81A55" w:rsidRDefault="006178E4" w:rsidP="00D81A55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crta i grafički prikazuje</w:t>
            </w: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što utječe na gustoću naseljenosti</w:t>
            </w:r>
          </w:p>
          <w:p w:rsidR="000F3391" w:rsidRPr="008874A5" w:rsidRDefault="00B16112" w:rsidP="00D81A55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>-navodi i pokazuje na karti</w:t>
            </w: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 najgušće i </w:t>
            </w:r>
            <w:r w:rsidR="006178E4"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rijetko </w:t>
            </w: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naseljene prostore</w:t>
            </w:r>
          </w:p>
          <w:p w:rsidR="00325610" w:rsidRPr="00D81A55" w:rsidRDefault="00BB7413" w:rsidP="00D81A55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D81A55">
              <w:rPr>
                <w:rFonts w:ascii="Lato Light" w:eastAsia="Calibri" w:hAnsi="Lato Light" w:cs="Lato Light"/>
                <w:i/>
                <w:iCs/>
              </w:rPr>
              <w:t xml:space="preserve">Učenici na kraju nastavnog sata ispunjavaju liste </w:t>
            </w:r>
            <w:proofErr w:type="spellStart"/>
            <w:r w:rsidR="006178E4" w:rsidRPr="00D81A55">
              <w:rPr>
                <w:rFonts w:ascii="Lato Light" w:eastAsia="Calibri" w:hAnsi="Lato Light" w:cs="Lato Light"/>
                <w:i/>
                <w:iCs/>
              </w:rPr>
              <w:t>samoprocjene</w:t>
            </w:r>
            <w:proofErr w:type="spellEnd"/>
            <w:r w:rsidR="006178E4" w:rsidRPr="00D81A55">
              <w:rPr>
                <w:rFonts w:ascii="Lato Light" w:eastAsia="Calibri" w:hAnsi="Lato Light" w:cs="Lato Light"/>
                <w:i/>
                <w:iCs/>
              </w:rPr>
              <w:t xml:space="preserve"> </w:t>
            </w:r>
            <w:r w:rsidRPr="00D81A55">
              <w:rPr>
                <w:rFonts w:ascii="Lato Light" w:eastAsia="Calibri" w:hAnsi="Lato Light" w:cs="Lato Light"/>
                <w:i/>
                <w:iCs/>
              </w:rPr>
              <w:t xml:space="preserve">procjene kao izlazne kartice. </w:t>
            </w:r>
            <w:r w:rsidR="006178E4" w:rsidRPr="00D81A55">
              <w:rPr>
                <w:rFonts w:ascii="Lato Light" w:eastAsia="Calibri" w:hAnsi="Lato Light" w:cs="Lato Light"/>
                <w:i/>
                <w:iCs/>
              </w:rPr>
              <w:t xml:space="preserve">Na listi </w:t>
            </w:r>
            <w:proofErr w:type="spellStart"/>
            <w:r w:rsidR="006178E4" w:rsidRPr="00D81A55">
              <w:rPr>
                <w:rFonts w:ascii="Lato Light" w:eastAsia="Calibri" w:hAnsi="Lato Light" w:cs="Lato Light"/>
                <w:i/>
                <w:iCs/>
              </w:rPr>
              <w:t>samoprocjene</w:t>
            </w:r>
            <w:proofErr w:type="spellEnd"/>
            <w:r w:rsidR="006178E4" w:rsidRPr="00D81A55">
              <w:rPr>
                <w:rFonts w:ascii="Lato Light" w:eastAsia="Calibri" w:hAnsi="Lato Light" w:cs="Lato Light"/>
                <w:i/>
                <w:iCs/>
              </w:rPr>
              <w:t xml:space="preserve"> učenik stavlja znak + ako se slaže s napisanom tvrdnjom.</w:t>
            </w:r>
          </w:p>
        </w:tc>
        <w:tc>
          <w:tcPr>
            <w:tcW w:w="911" w:type="pct"/>
            <w:shd w:val="clear" w:color="auto" w:fill="auto"/>
          </w:tcPr>
          <w:p w:rsidR="0003370E" w:rsidRPr="00D81A55" w:rsidRDefault="0003370E" w:rsidP="0003370E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:rsidR="0003370E" w:rsidRPr="00D81A55" w:rsidRDefault="0003370E" w:rsidP="0003370E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- </w:t>
            </w:r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:rsidR="0003370E" w:rsidRPr="00D81A55" w:rsidRDefault="0003370E" w:rsidP="0003370E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03370E" w:rsidRPr="00D81A55" w:rsidRDefault="0003370E" w:rsidP="0003370E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Vrednovanje kao učenje:</w:t>
            </w:r>
          </w:p>
          <w:p w:rsidR="0003370E" w:rsidRPr="00D81A55" w:rsidRDefault="0003370E" w:rsidP="0003370E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D81A55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>samovrednovanje</w:t>
            </w:r>
            <w:proofErr w:type="spellEnd"/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(na listi </w:t>
            </w:r>
            <w:proofErr w:type="spellStart"/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>samoprocjene</w:t>
            </w:r>
            <w:proofErr w:type="spellEnd"/>
            <w:r w:rsidRPr="00D81A55">
              <w:rPr>
                <w:rFonts w:ascii="Lato Light" w:eastAsia="Calibri" w:hAnsi="Lato Light" w:cs="Lato Light"/>
                <w:sz w:val="20"/>
                <w:szCs w:val="20"/>
              </w:rPr>
              <w:t xml:space="preserve"> učenik stavlja znak + ako se slaže s napisanom tvrdnjom)</w:t>
            </w:r>
          </w:p>
          <w:p w:rsidR="00325610" w:rsidRPr="00D81A55" w:rsidRDefault="00325610" w:rsidP="000F3391">
            <w:pPr>
              <w:spacing w:after="0" w:line="36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</w:tbl>
    <w:p w:rsidR="008874A5" w:rsidRDefault="008874A5" w:rsidP="00325610">
      <w:pPr>
        <w:rPr>
          <w:rFonts w:ascii="Lato Light" w:eastAsia="Calibri" w:hAnsi="Lato Light" w:cs="Lato Light"/>
          <w:lang w:val="en-US"/>
        </w:rPr>
      </w:pPr>
    </w:p>
    <w:p w:rsidR="008874A5" w:rsidRPr="008874A5" w:rsidRDefault="008874A5" w:rsidP="008A1A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b/>
          <w:bCs/>
          <w:color w:val="7030A0"/>
          <w:sz w:val="24"/>
          <w:szCs w:val="24"/>
          <w:lang w:val="en-US"/>
        </w:rPr>
      </w:pPr>
      <w:r w:rsidRPr="008874A5">
        <w:rPr>
          <w:rFonts w:ascii="Lato Light" w:eastAsia="Calibri" w:hAnsi="Lato Light" w:cs="Lato Light"/>
          <w:b/>
          <w:bCs/>
          <w:color w:val="7030A0"/>
          <w:sz w:val="24"/>
          <w:szCs w:val="24"/>
          <w:lang w:val="en-US"/>
        </w:rPr>
        <w:t>NAPOMENE:</w:t>
      </w:r>
    </w:p>
    <w:p w:rsidR="008874A5" w:rsidRPr="008874A5" w:rsidRDefault="008874A5" w:rsidP="008A1A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Lato Light" w:eastAsia="Calibri" w:hAnsi="Lato Light" w:cs="Lato Light"/>
          <w:i/>
          <w:iCs/>
          <w:sz w:val="24"/>
          <w:szCs w:val="24"/>
        </w:rPr>
      </w:pPr>
      <w:r w:rsidRPr="008874A5">
        <w:rPr>
          <w:rFonts w:ascii="Lato Light" w:eastAsia="Calibri" w:hAnsi="Lato Light" w:cs="Lato Light"/>
          <w:sz w:val="24"/>
          <w:szCs w:val="24"/>
          <w:lang w:val="en-US"/>
        </w:rPr>
        <w:t>-e-</w:t>
      </w:r>
      <w:proofErr w:type="spellStart"/>
      <w:r w:rsidRPr="008874A5">
        <w:rPr>
          <w:rFonts w:ascii="Lato Light" w:eastAsia="Calibri" w:hAnsi="Lato Light" w:cs="Lato Light"/>
          <w:sz w:val="24"/>
          <w:szCs w:val="24"/>
          <w:lang w:val="en-US"/>
        </w:rPr>
        <w:t>sfera</w:t>
      </w:r>
      <w:proofErr w:type="spellEnd"/>
      <w:r w:rsidRPr="008874A5">
        <w:rPr>
          <w:rFonts w:ascii="Lato Light" w:eastAsia="Calibri" w:hAnsi="Lato Light" w:cs="Lato Light"/>
          <w:sz w:val="24"/>
          <w:szCs w:val="24"/>
          <w:lang w:val="en-US"/>
        </w:rPr>
        <w:t xml:space="preserve">: </w:t>
      </w:r>
      <w:hyperlink r:id="rId12" w:history="1">
        <w:r w:rsidRPr="008874A5">
          <w:rPr>
            <w:rStyle w:val="Hyperlink"/>
            <w:rFonts w:ascii="Lato Light" w:eastAsia="Calibri" w:hAnsi="Lato Light" w:cs="Lato Light"/>
            <w:i/>
            <w:iCs/>
            <w:color w:val="auto"/>
            <w:sz w:val="24"/>
            <w:szCs w:val="24"/>
          </w:rPr>
          <w:t>https://www.e-sfera.hr/dodatni-digitalni-sadrzaji/f053575f-1e37-4172-adf7-facb1eb146d7/</w:t>
        </w:r>
      </w:hyperlink>
      <w:r w:rsidRPr="008874A5">
        <w:rPr>
          <w:rFonts w:ascii="Lato Light" w:eastAsia="Calibri" w:hAnsi="Lato Light" w:cs="Lato Light"/>
          <w:i/>
          <w:iCs/>
          <w:sz w:val="24"/>
          <w:szCs w:val="24"/>
        </w:rPr>
        <w:t xml:space="preserve">  (naseljenost u svijetu)</w:t>
      </w:r>
    </w:p>
    <w:p w:rsidR="008874A5" w:rsidRPr="008874A5" w:rsidRDefault="008874A5" w:rsidP="008A1A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Lato Light" w:eastAsia="Calibri" w:hAnsi="Lato Light" w:cs="Lato Light"/>
          <w:i/>
          <w:iCs/>
          <w:sz w:val="24"/>
          <w:szCs w:val="24"/>
        </w:rPr>
      </w:pPr>
      <w:r w:rsidRPr="008874A5">
        <w:rPr>
          <w:rFonts w:ascii="Lato Light" w:eastAsia="Calibri" w:hAnsi="Lato Light" w:cs="Lato Light"/>
          <w:i/>
          <w:iCs/>
          <w:sz w:val="24"/>
          <w:szCs w:val="24"/>
        </w:rPr>
        <w:t xml:space="preserve">             </w:t>
      </w:r>
      <w:hyperlink r:id="rId13" w:history="1">
        <w:r w:rsidRPr="008874A5">
          <w:rPr>
            <w:rStyle w:val="Hyperlink"/>
            <w:rFonts w:ascii="Lato Light" w:eastAsia="Calibri" w:hAnsi="Lato Light" w:cs="Lato Light"/>
            <w:i/>
            <w:iCs/>
            <w:color w:val="auto"/>
            <w:sz w:val="24"/>
            <w:szCs w:val="24"/>
          </w:rPr>
          <w:t>https://www.e-sfera.hr/dodatni-digitalni-sadrzaji/aec140a0-4351-47ea-9983-fe0be43f425b/</w:t>
        </w:r>
      </w:hyperlink>
      <w:r w:rsidRPr="008874A5">
        <w:rPr>
          <w:rFonts w:ascii="Lato Light" w:eastAsia="Calibri" w:hAnsi="Lato Light" w:cs="Lato Light"/>
          <w:i/>
          <w:iCs/>
          <w:sz w:val="24"/>
          <w:szCs w:val="24"/>
        </w:rPr>
        <w:t xml:space="preserve">  (naseljenost Hrvatske )</w:t>
      </w:r>
    </w:p>
    <w:p w:rsidR="008874A5" w:rsidRDefault="008874A5" w:rsidP="008A1A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  <w:r w:rsidRPr="008874A5">
        <w:rPr>
          <w:rFonts w:ascii="Lato Light" w:hAnsi="Lato Light" w:cs="Lato Light"/>
          <w:sz w:val="24"/>
          <w:szCs w:val="24"/>
        </w:rPr>
        <w:t>-</w:t>
      </w:r>
      <w:r w:rsidRPr="008874A5">
        <w:rPr>
          <w:rFonts w:ascii="Lato Light" w:hAnsi="Lato Light" w:cs="Lato Light"/>
          <w:b/>
          <w:bCs/>
          <w:sz w:val="24"/>
          <w:szCs w:val="24"/>
        </w:rPr>
        <w:t>poveznice za gustoću naseljenosti</w:t>
      </w:r>
      <w:r w:rsidRPr="008874A5">
        <w:rPr>
          <w:rFonts w:ascii="Lato Light" w:hAnsi="Lato Light" w:cs="Lato Light"/>
          <w:sz w:val="24"/>
          <w:szCs w:val="24"/>
        </w:rPr>
        <w:t>:</w:t>
      </w:r>
    </w:p>
    <w:p w:rsidR="008874A5" w:rsidRPr="008874A5" w:rsidRDefault="008874A5" w:rsidP="008A1A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  <w:r w:rsidRPr="008874A5">
        <w:rPr>
          <w:rFonts w:ascii="Lato Light" w:hAnsi="Lato Light" w:cs="Lato Light"/>
          <w:sz w:val="24"/>
          <w:szCs w:val="24"/>
        </w:rPr>
        <w:t>https://www.indexmundi.com/map/?v=21000&amp;r=eu&amp;l=en</w:t>
      </w:r>
    </w:p>
    <w:p w:rsidR="008874A5" w:rsidRPr="008874A5" w:rsidRDefault="008874A5" w:rsidP="008A1A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  <w:r w:rsidRPr="008874A5">
        <w:rPr>
          <w:rFonts w:ascii="Lato Light" w:hAnsi="Lato Light" w:cs="Lato Light"/>
          <w:sz w:val="24"/>
          <w:szCs w:val="24"/>
        </w:rPr>
        <w:t>https://data.worldbank.org/indicator/EN.POP.DNST?locations=EU</w:t>
      </w:r>
    </w:p>
    <w:p w:rsidR="008874A5" w:rsidRPr="008874A5" w:rsidRDefault="008874A5" w:rsidP="008A1A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  <w:r w:rsidRPr="008874A5">
        <w:rPr>
          <w:rFonts w:ascii="Lato Light" w:hAnsi="Lato Light" w:cs="Lato Light"/>
          <w:sz w:val="24"/>
          <w:szCs w:val="24"/>
        </w:rPr>
        <w:t>https://www.worldatlas.com/articles/european-countries-by-population-density.html</w:t>
      </w:r>
    </w:p>
    <w:p w:rsidR="008874A5" w:rsidRPr="00D81A55" w:rsidRDefault="008874A5" w:rsidP="008874A5">
      <w:pPr>
        <w:spacing w:after="0" w:line="360" w:lineRule="auto"/>
        <w:rPr>
          <w:rFonts w:ascii="Lato Light" w:eastAsia="Calibri" w:hAnsi="Lato Light" w:cs="Lato Light"/>
          <w:b/>
          <w:bCs/>
          <w:sz w:val="24"/>
          <w:szCs w:val="24"/>
          <w:lang w:val="en-US"/>
        </w:rPr>
      </w:pPr>
    </w:p>
    <w:p w:rsidR="008874A5" w:rsidRDefault="008874A5">
      <w:pPr>
        <w:rPr>
          <w:rFonts w:ascii="Lato Light" w:eastAsia="Calibri" w:hAnsi="Lato Light" w:cs="Lato Light"/>
          <w:lang w:val="en-US"/>
        </w:rPr>
      </w:pPr>
      <w:r>
        <w:rPr>
          <w:rFonts w:ascii="Lato Light" w:eastAsia="Calibri" w:hAnsi="Lato Light" w:cs="Lato Light"/>
          <w:lang w:val="en-US"/>
        </w:rPr>
        <w:br w:type="page"/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D81A55" w:rsidTr="00D81A55">
        <w:tc>
          <w:tcPr>
            <w:tcW w:w="5000" w:type="pct"/>
            <w:shd w:val="clear" w:color="auto" w:fill="auto"/>
          </w:tcPr>
          <w:p w:rsidR="00143F36" w:rsidRPr="00D81A55" w:rsidRDefault="00325610" w:rsidP="00143F36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D81A5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D81A55" w:rsidRPr="00D81A5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D81A55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77571C" w:rsidRPr="00D81A55" w:rsidRDefault="0077571C" w:rsidP="0077571C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  <w:r w:rsidRPr="00D81A55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  <w:t>Promjena broja stanovnika i gustoća naseljenosti Europe</w:t>
            </w:r>
          </w:p>
          <w:p w:rsidR="008412BD" w:rsidRPr="00D81A55" w:rsidRDefault="008412BD" w:rsidP="00F2325B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eastAsia="hr-HR"/>
              </w:rPr>
            </w:pPr>
          </w:p>
          <w:p w:rsidR="00DA551E" w:rsidRPr="00D81A55" w:rsidRDefault="00DA551E" w:rsidP="008C46EE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D81A55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U Europi je danas</w:t>
            </w:r>
            <w:r w:rsidRPr="00D81A5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 xml:space="preserve"> ukupno 44 država, </w:t>
            </w:r>
            <w:r w:rsidRPr="00D81A55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a 5 država su euroazijske (Ruska Federacija, Turska, Azerbajdžan, Kazahstan i Gruzija)</w:t>
            </w:r>
          </w:p>
          <w:p w:rsidR="00DA551E" w:rsidRPr="00D81A55" w:rsidRDefault="00DA551E" w:rsidP="00F2325B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D81A5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 xml:space="preserve">Brojnost naroda </w:t>
            </w:r>
            <w:r w:rsidRPr="00D81A55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posljedica je duge naseljenosti, burne prošlosti i više valova useljavanja stanovništva s drugih kontinenata. </w:t>
            </w:r>
          </w:p>
          <w:p w:rsidR="00D409E7" w:rsidRPr="00D81A55" w:rsidRDefault="00F2325B" w:rsidP="00F2325B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D81A5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 xml:space="preserve">u Europi </w:t>
            </w:r>
            <w:r w:rsidR="00C02DE7" w:rsidRPr="00D81A5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živi oko 600 milijuna stanovnika</w:t>
            </w:r>
            <w:r w:rsidR="0077571C" w:rsidRPr="00D81A5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 xml:space="preserve"> ( s euroazijskim državama 720 milijuna)</w:t>
            </w:r>
          </w:p>
          <w:p w:rsidR="00EA5C95" w:rsidRPr="00D81A55" w:rsidRDefault="00EA5C95" w:rsidP="00EA5C95">
            <w:pPr>
              <w:pStyle w:val="ListParagraph"/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</w:p>
          <w:p w:rsidR="00EA5C95" w:rsidRPr="00D81A55" w:rsidRDefault="0077571C" w:rsidP="00EA5C95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</w:pPr>
            <w:r w:rsidRPr="00D81A55"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  <w:t>izračunavanje gustoće naseljenosti Europe</w:t>
            </w:r>
            <w:r w:rsidR="00EA5C95" w:rsidRPr="00D81A55"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  <w:t xml:space="preserve"> _Koliko iznosi gustoća naseljenosti Europe?</w:t>
            </w:r>
          </w:p>
          <w:p w:rsidR="00AF4DD6" w:rsidRPr="00D81A55" w:rsidRDefault="00AF4DD6" w:rsidP="00AF4DD6">
            <w:pPr>
              <w:pStyle w:val="ListParagraph"/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</w:pPr>
          </w:p>
          <w:p w:rsidR="00AF4DD6" w:rsidRPr="00D81A55" w:rsidRDefault="00AF4DD6" w:rsidP="00AF4DD6">
            <w:pPr>
              <w:pStyle w:val="ListParagraph"/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</w:pPr>
          </w:p>
          <w:p w:rsidR="0077571C" w:rsidRPr="00D81A55" w:rsidRDefault="00EA5C95" w:rsidP="00F2325B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</w:pPr>
            <w:r w:rsidRPr="00D81A55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na gustoću naseljenosti utječu prirodna (klima, reljef …) i društvena obilježja (</w:t>
            </w:r>
            <w:proofErr w:type="spellStart"/>
            <w:r w:rsidRPr="00D81A55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npr</w:t>
            </w:r>
            <w:proofErr w:type="spellEnd"/>
            <w:r w:rsidRPr="00D81A55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. mogućnosti gospodarskog razvoja, političko uređenje i </w:t>
            </w:r>
            <w:proofErr w:type="spellStart"/>
            <w:r w:rsidRPr="00D81A55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dr</w:t>
            </w:r>
            <w:proofErr w:type="spellEnd"/>
            <w:r w:rsidRPr="00D81A55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.)</w:t>
            </w:r>
          </w:p>
          <w:p w:rsidR="00AF4DD6" w:rsidRPr="00D81A55" w:rsidRDefault="00AF4DD6" w:rsidP="00AF4DD6">
            <w:pPr>
              <w:pStyle w:val="ListParagraph"/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i/>
                <w:iCs/>
                <w:sz w:val="24"/>
                <w:szCs w:val="24"/>
                <w:lang w:eastAsia="hr-HR"/>
              </w:rPr>
            </w:pPr>
          </w:p>
          <w:p w:rsidR="00EA5C95" w:rsidRPr="00D81A55" w:rsidRDefault="00746DB0" w:rsidP="00F2325B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746DB0">
              <w:rPr>
                <w:rFonts w:ascii="Lato Light" w:eastAsia="Calibri" w:hAnsi="Lato Light" w:cs="Lato Light"/>
                <w:noProof/>
                <w:sz w:val="24"/>
                <w:szCs w:val="24"/>
                <w:lang w:eastAsia="hr-HR"/>
              </w:rPr>
              <w:pict>
                <v:rect id="Rectangle 4" o:spid="_x0000_s1026" style="position:absolute;left:0;text-align:left;margin-left:288.05pt;margin-top:2pt;width:172.5pt;height:3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" fillcolor="white [3201]" strokecolor="#ed7d31 [3205]" strokeweight="1pt">
                  <v:textbox style="mso-next-textbox:#Rectangle 4">
                    <w:txbxContent>
                      <w:p w:rsidR="00EA5C95" w:rsidRPr="006D5DE2" w:rsidRDefault="00EA5C95" w:rsidP="006178E4">
                        <w:pPr>
                          <w:jc w:val="center"/>
                        </w:pPr>
                        <w:r w:rsidRPr="006D5DE2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kern w:val="24"/>
                          </w:rPr>
                          <w:t xml:space="preserve">Nizinski krajevi umjerenih klima, </w:t>
                        </w:r>
                        <w:r w:rsidR="006178E4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kern w:val="24"/>
                          </w:rPr>
                          <w:t>plodno tlo …</w:t>
                        </w:r>
                      </w:p>
                    </w:txbxContent>
                  </v:textbox>
                </v:rect>
              </w:pict>
            </w:r>
            <w:r w:rsidRPr="00746DB0">
              <w:rPr>
                <w:rFonts w:ascii="Lato Light" w:hAnsi="Lato Light" w:cs="Lato Light"/>
                <w:noProof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Up Arrow 3" o:spid="_x0000_s1027" type="#_x0000_t68" style="position:absolute;left:0;text-align:left;margin-left:213pt;margin-top:2.75pt;width:54.75pt;height:115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" adj="5119" filled="f" strokecolor="#272727 [2749]" strokeweight="3pt">
                  <v:shadow on="t" color="black" opacity="22937f" origin=",.5" offset="0,.63889mm"/>
                  <v:textbox style="mso-next-textbox:#Up Arrow 3">
                    <w:txbxContent>
                      <w:p w:rsidR="00EA5C95" w:rsidRPr="006178E4" w:rsidRDefault="00EA5C95" w:rsidP="006D5DE2">
                        <w:pPr>
                          <w:jc w:val="center"/>
                          <w:rPr>
                            <w:rFonts w:ascii="Calibri" w:eastAsia="+mn-ea" w:hAnsi="Calibri" w:cs="+mn-cs"/>
                            <w:b/>
                            <w:bCs/>
                            <w:color w:val="FFC000"/>
                            <w:kern w:val="24"/>
                            <w:sz w:val="40"/>
                            <w:szCs w:val="40"/>
                          </w:rPr>
                        </w:pPr>
                        <w:r w:rsidRPr="006178E4">
                          <w:rPr>
                            <w:rFonts w:ascii="Calibri" w:eastAsia="+mn-ea" w:hAnsi="Calibri" w:cs="+mn-cs"/>
                            <w:b/>
                            <w:bCs/>
                            <w:color w:val="FFC000"/>
                            <w:kern w:val="24"/>
                            <w:sz w:val="40"/>
                            <w:szCs w:val="40"/>
                          </w:rPr>
                          <w:t>+</w:t>
                        </w:r>
                      </w:p>
                      <w:p w:rsidR="006D5DE2" w:rsidRPr="006D5DE2" w:rsidRDefault="006D5DE2" w:rsidP="006D5DE2">
                        <w:pPr>
                          <w:jc w:val="center"/>
                          <w:rPr>
                            <w:rFonts w:ascii="Calibri" w:eastAsia="+mn-ea" w:hAnsi="Calibri" w:cs="+mn-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</w:p>
                      <w:p w:rsidR="00EA5C95" w:rsidRPr="006178E4" w:rsidRDefault="00EA5C95" w:rsidP="00EA5C95">
                        <w:pPr>
                          <w:jc w:val="center"/>
                          <w:rPr>
                            <w:color w:val="0070C0"/>
                            <w:sz w:val="40"/>
                            <w:szCs w:val="40"/>
                          </w:rPr>
                        </w:pPr>
                        <w:r w:rsidRPr="006178E4">
                          <w:rPr>
                            <w:rFonts w:ascii="Calibri" w:eastAsia="+mn-ea" w:hAnsi="Calibri" w:cs="+mn-cs"/>
                            <w:b/>
                            <w:bCs/>
                            <w:color w:val="0070C0"/>
                            <w:kern w:val="24"/>
                            <w:sz w:val="40"/>
                            <w:szCs w:val="40"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 w:rsidR="00EA5C95" w:rsidRPr="00D81A5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gustoća naseljenosti u Europi:</w:t>
            </w:r>
          </w:p>
          <w:p w:rsidR="00EA5C95" w:rsidRPr="00D81A55" w:rsidRDefault="00EA5C95" w:rsidP="00EA5C95">
            <w:pPr>
              <w:widowControl w:val="0"/>
              <w:shd w:val="clear" w:color="auto" w:fill="FFFFFF"/>
              <w:spacing w:after="0" w:line="360" w:lineRule="auto"/>
              <w:ind w:left="720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  <w:p w:rsidR="00EA5C95" w:rsidRPr="00D81A55" w:rsidRDefault="00EA5C95" w:rsidP="00EA5C95">
            <w:pPr>
              <w:widowControl w:val="0"/>
              <w:shd w:val="clear" w:color="auto" w:fill="FFFFFF"/>
              <w:spacing w:after="0" w:line="360" w:lineRule="auto"/>
              <w:ind w:left="360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  <w:p w:rsidR="00EA5C95" w:rsidRPr="00D81A55" w:rsidRDefault="00746DB0" w:rsidP="00EA5C95">
            <w:pPr>
              <w:widowControl w:val="0"/>
              <w:shd w:val="clear" w:color="auto" w:fill="FFFFFF"/>
              <w:spacing w:after="0" w:line="360" w:lineRule="auto"/>
              <w:ind w:left="360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>
              <w:rPr>
                <w:rFonts w:ascii="Lato Light" w:eastAsia="Calibri" w:hAnsi="Lato Light" w:cs="Lato Light"/>
                <w:noProof/>
                <w:sz w:val="24"/>
                <w:szCs w:val="24"/>
                <w:lang w:eastAsia="hr-HR"/>
              </w:rPr>
              <w:pict>
                <v:rect id="Rectangle 5" o:spid="_x0000_s1028" style="position:absolute;left:0;text-align:left;margin-left:303.05pt;margin-top:20.95pt;width:147.75pt;height:35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" fillcolor="white [3201]" strokecolor="#4472c4 [3204]" strokeweight="1pt">
                  <v:textbox style="mso-next-textbox:#Rectangle 5">
                    <w:txbxContent>
                      <w:p w:rsidR="00EA5C95" w:rsidRPr="006D5DE2" w:rsidRDefault="00EA5C95" w:rsidP="00EA5C95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6D5DE2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Povećanje nadmorske visine (nepovoljnija klima</w:t>
                        </w:r>
                        <w:r w:rsidR="006178E4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 i reljef</w:t>
                        </w:r>
                        <w:r w:rsidRPr="006D5DE2">
                          <w:rPr>
                            <w:rFonts w:ascii="Calibri Light" w:hAnsi="Calibri Light" w:cs="Calibri Light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</w:p>
          <w:p w:rsidR="006178E4" w:rsidRPr="00D81A55" w:rsidRDefault="006178E4" w:rsidP="00EA5C95">
            <w:pPr>
              <w:widowControl w:val="0"/>
              <w:shd w:val="clear" w:color="auto" w:fill="FFFFFF"/>
              <w:spacing w:after="0" w:line="360" w:lineRule="auto"/>
              <w:ind w:left="360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  <w:p w:rsidR="006178E4" w:rsidRPr="00D81A55" w:rsidRDefault="006178E4" w:rsidP="00EA5C95">
            <w:pPr>
              <w:widowControl w:val="0"/>
              <w:shd w:val="clear" w:color="auto" w:fill="FFFFFF"/>
              <w:spacing w:after="0" w:line="360" w:lineRule="auto"/>
              <w:ind w:left="360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  <w:p w:rsidR="00EA5C95" w:rsidRPr="00D81A55" w:rsidRDefault="00EA5C95" w:rsidP="00EA5C95">
            <w:pPr>
              <w:widowControl w:val="0"/>
              <w:shd w:val="clear" w:color="auto" w:fill="FFFFFF"/>
              <w:spacing w:after="0" w:line="360" w:lineRule="auto"/>
              <w:ind w:left="360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  <w:p w:rsidR="00EA5C95" w:rsidRPr="00D81A55" w:rsidRDefault="00EA5C95" w:rsidP="006D5DE2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  <w:p w:rsidR="00EA5C95" w:rsidRPr="00D81A55" w:rsidRDefault="006D5DE2" w:rsidP="00F2325B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D81A55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neravnomjerna gustoća naseljenosti:</w:t>
            </w:r>
          </w:p>
          <w:p w:rsidR="006D5DE2" w:rsidRPr="00D81A55" w:rsidRDefault="006D5DE2" w:rsidP="006D5DE2">
            <w:pPr>
              <w:pStyle w:val="ListParagraph"/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D81A55">
              <w:rPr>
                <w:rFonts w:ascii="Lato Light" w:eastAsia="Calibri" w:hAnsi="Lato Light" w:cs="Lato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4221480" cy="1417320"/>
                  <wp:effectExtent l="38100" t="0" r="26670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  <w:p w:rsidR="00455C32" w:rsidRPr="00D81A55" w:rsidRDefault="00455C32" w:rsidP="00F2325B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8"/>
                <w:szCs w:val="28"/>
                <w:lang w:eastAsia="hr-HR"/>
              </w:rPr>
            </w:pPr>
          </w:p>
        </w:tc>
      </w:tr>
    </w:tbl>
    <w:p w:rsidR="008874A5" w:rsidRDefault="003A51C5" w:rsidP="008874A5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="008874A5"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8A1FF1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74A5" w:rsidRPr="009D3E82" w:rsidRDefault="008874A5" w:rsidP="008874A5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8874A5" w:rsidRPr="009D3E82" w:rsidSect="00D81A55">
      <w:headerReference w:type="default" r:id="rId19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7F8" w:rsidRDefault="002267F8" w:rsidP="00325610">
      <w:pPr>
        <w:spacing w:after="0" w:line="240" w:lineRule="auto"/>
      </w:pPr>
      <w:r>
        <w:separator/>
      </w:r>
    </w:p>
  </w:endnote>
  <w:endnote w:type="continuationSeparator" w:id="0">
    <w:p w:rsidR="002267F8" w:rsidRDefault="002267F8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PFHighwaySans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7F8" w:rsidRDefault="002267F8" w:rsidP="00325610">
      <w:pPr>
        <w:spacing w:after="0" w:line="240" w:lineRule="auto"/>
      </w:pPr>
      <w:r>
        <w:separator/>
      </w:r>
    </w:p>
  </w:footnote>
  <w:footnote w:type="continuationSeparator" w:id="0">
    <w:p w:rsidR="002267F8" w:rsidRDefault="002267F8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A55" w:rsidRDefault="00D81A55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2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D57201D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178C4"/>
    <w:rsid w:val="0003370E"/>
    <w:rsid w:val="00035D40"/>
    <w:rsid w:val="00066717"/>
    <w:rsid w:val="000978F1"/>
    <w:rsid w:val="000F3391"/>
    <w:rsid w:val="000F5077"/>
    <w:rsid w:val="00112F1F"/>
    <w:rsid w:val="00125787"/>
    <w:rsid w:val="00126C7E"/>
    <w:rsid w:val="00143F36"/>
    <w:rsid w:val="00177A57"/>
    <w:rsid w:val="001B0335"/>
    <w:rsid w:val="001C0C98"/>
    <w:rsid w:val="00207081"/>
    <w:rsid w:val="00216A1D"/>
    <w:rsid w:val="002267F8"/>
    <w:rsid w:val="00253666"/>
    <w:rsid w:val="0027468C"/>
    <w:rsid w:val="00277A42"/>
    <w:rsid w:val="0028228F"/>
    <w:rsid w:val="002F7D75"/>
    <w:rsid w:val="003111DD"/>
    <w:rsid w:val="003177A6"/>
    <w:rsid w:val="00325610"/>
    <w:rsid w:val="0033312E"/>
    <w:rsid w:val="00336BB9"/>
    <w:rsid w:val="003574AD"/>
    <w:rsid w:val="003A0E0D"/>
    <w:rsid w:val="003A51C5"/>
    <w:rsid w:val="003B0B66"/>
    <w:rsid w:val="003B537A"/>
    <w:rsid w:val="004342B4"/>
    <w:rsid w:val="004544FD"/>
    <w:rsid w:val="00455C32"/>
    <w:rsid w:val="004762A9"/>
    <w:rsid w:val="004961FC"/>
    <w:rsid w:val="004B2507"/>
    <w:rsid w:val="004C235B"/>
    <w:rsid w:val="00515A8F"/>
    <w:rsid w:val="006129A8"/>
    <w:rsid w:val="006178E4"/>
    <w:rsid w:val="0064580A"/>
    <w:rsid w:val="006672E7"/>
    <w:rsid w:val="00667D8F"/>
    <w:rsid w:val="00681239"/>
    <w:rsid w:val="006A16C0"/>
    <w:rsid w:val="006A280B"/>
    <w:rsid w:val="006D0AB5"/>
    <w:rsid w:val="006D5DE2"/>
    <w:rsid w:val="006F2F39"/>
    <w:rsid w:val="006F529A"/>
    <w:rsid w:val="007151D8"/>
    <w:rsid w:val="00746DB0"/>
    <w:rsid w:val="00750DDF"/>
    <w:rsid w:val="00756C5C"/>
    <w:rsid w:val="0076334E"/>
    <w:rsid w:val="0077571C"/>
    <w:rsid w:val="0079526C"/>
    <w:rsid w:val="007C1C21"/>
    <w:rsid w:val="007D29C7"/>
    <w:rsid w:val="007D7241"/>
    <w:rsid w:val="007F2174"/>
    <w:rsid w:val="008412BD"/>
    <w:rsid w:val="00851C02"/>
    <w:rsid w:val="00872638"/>
    <w:rsid w:val="008779C5"/>
    <w:rsid w:val="008874A5"/>
    <w:rsid w:val="008A1AF7"/>
    <w:rsid w:val="008C0119"/>
    <w:rsid w:val="008C46EE"/>
    <w:rsid w:val="008D0CE2"/>
    <w:rsid w:val="008D11AD"/>
    <w:rsid w:val="008E5112"/>
    <w:rsid w:val="00923E02"/>
    <w:rsid w:val="00963B2B"/>
    <w:rsid w:val="009B15AC"/>
    <w:rsid w:val="00A33526"/>
    <w:rsid w:val="00A57075"/>
    <w:rsid w:val="00A62AEA"/>
    <w:rsid w:val="00A8170B"/>
    <w:rsid w:val="00A85B9E"/>
    <w:rsid w:val="00AA3C43"/>
    <w:rsid w:val="00AF4DD6"/>
    <w:rsid w:val="00B16112"/>
    <w:rsid w:val="00B17BBF"/>
    <w:rsid w:val="00B55680"/>
    <w:rsid w:val="00B815D5"/>
    <w:rsid w:val="00BB7413"/>
    <w:rsid w:val="00BD5495"/>
    <w:rsid w:val="00C02DE7"/>
    <w:rsid w:val="00C030DA"/>
    <w:rsid w:val="00C06EC6"/>
    <w:rsid w:val="00C11A6F"/>
    <w:rsid w:val="00C74296"/>
    <w:rsid w:val="00CE5E39"/>
    <w:rsid w:val="00D1240A"/>
    <w:rsid w:val="00D409E7"/>
    <w:rsid w:val="00D636D8"/>
    <w:rsid w:val="00D71204"/>
    <w:rsid w:val="00D81A55"/>
    <w:rsid w:val="00DA37BF"/>
    <w:rsid w:val="00DA551E"/>
    <w:rsid w:val="00DE4CDD"/>
    <w:rsid w:val="00E00DD4"/>
    <w:rsid w:val="00E254A6"/>
    <w:rsid w:val="00E60B0A"/>
    <w:rsid w:val="00EA5C95"/>
    <w:rsid w:val="00F03CDD"/>
    <w:rsid w:val="00F2325B"/>
    <w:rsid w:val="00F5461D"/>
    <w:rsid w:val="00F61007"/>
    <w:rsid w:val="00F832A6"/>
    <w:rsid w:val="00F8588D"/>
    <w:rsid w:val="00F9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81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A55"/>
  </w:style>
  <w:style w:type="paragraph" w:styleId="Footer">
    <w:name w:val="footer"/>
    <w:basedOn w:val="Normal"/>
    <w:link w:val="FooterChar"/>
    <w:uiPriority w:val="99"/>
    <w:semiHidden/>
    <w:unhideWhenUsed/>
    <w:rsid w:val="00D81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aec140a0-4351-47ea-9983-fe0be43f425b/" TargetMode="External"/><Relationship Id="rId13" Type="http://schemas.openxmlformats.org/officeDocument/2006/relationships/hyperlink" Target="https://www.e-sfera.hr/dodatni-digitalni-sadrzaji/aec140a0-4351-47ea-9983-fe0be43f425b/" TargetMode="External"/><Relationship Id="rId18" Type="http://schemas.microsoft.com/office/2007/relationships/diagramDrawing" Target="diagrams/drawing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-sfera.hr/dodatni-digitalni-sadrzaji/f053575f-1e37-4172-adf7-facb1eb146d7/" TargetMode="External"/><Relationship Id="rId12" Type="http://schemas.openxmlformats.org/officeDocument/2006/relationships/hyperlink" Target="https://www.e-sfera.hr/dodatni-digitalni-sadrzaji/f053575f-1e37-4172-adf7-facb1eb146d7/" TargetMode="External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ldatlas.com/articles/european-countries-by-population-density.html" TargetMode="External"/><Relationship Id="rId5" Type="http://schemas.openxmlformats.org/officeDocument/2006/relationships/footnotes" Target="footnotes.xml"/><Relationship Id="rId15" Type="http://schemas.openxmlformats.org/officeDocument/2006/relationships/diagramLayout" Target="diagrams/layout1.xml"/><Relationship Id="rId10" Type="http://schemas.openxmlformats.org/officeDocument/2006/relationships/hyperlink" Target="https://data.worldbank.org/indicator/EN.POP.DNST?locations=E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dexmundi.com/map/?v=21000&amp;r=eu&amp;l=en" TargetMode="External"/><Relationship Id="rId14" Type="http://schemas.openxmlformats.org/officeDocument/2006/relationships/diagramData" Target="diagrams/data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C3BDE1-FCAB-485B-812F-0A4047CC3CD9}" type="doc">
      <dgm:prSet loTypeId="urn:microsoft.com/office/officeart/2005/8/layout/hList1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hr-HR"/>
        </a:p>
      </dgm:t>
    </dgm:pt>
    <dgm:pt modelId="{A5433D5B-F5E8-424A-9CEE-DA4F661014D5}">
      <dgm:prSet phldrT="[Tekst]" custT="1"/>
      <dgm:spPr/>
      <dgm:t>
        <a:bodyPr/>
        <a:lstStyle/>
        <a:p>
          <a:r>
            <a:rPr lang="hr-HR" sz="1200">
              <a:latin typeface="Lato" pitchFamily="34" charset="0"/>
              <a:cs typeface="Lato" pitchFamily="34" charset="0"/>
            </a:rPr>
            <a:t>najsjevernija hladna područja i prostori iznad 500 m nadmorske visine</a:t>
          </a:r>
        </a:p>
      </dgm:t>
    </dgm:pt>
    <dgm:pt modelId="{4CE20F8D-3F2D-4824-9D6E-F7D7A57F445D}" type="parTrans" cxnId="{D7E9197C-CABE-470A-92B7-23082814F2BC}">
      <dgm:prSet/>
      <dgm:spPr/>
      <dgm:t>
        <a:bodyPr/>
        <a:lstStyle/>
        <a:p>
          <a:endParaRPr lang="hr-HR"/>
        </a:p>
      </dgm:t>
    </dgm:pt>
    <dgm:pt modelId="{F1599C5E-CA94-4341-9EC9-B943C2A775D2}" type="sibTrans" cxnId="{D7E9197C-CABE-470A-92B7-23082814F2BC}">
      <dgm:prSet/>
      <dgm:spPr/>
      <dgm:t>
        <a:bodyPr/>
        <a:lstStyle/>
        <a:p>
          <a:endParaRPr lang="hr-HR"/>
        </a:p>
      </dgm:t>
    </dgm:pt>
    <dgm:pt modelId="{F7F040DA-12CD-427D-9278-7A129CE8CBDF}">
      <dgm:prSet phldrT="[Tekst]" custT="1"/>
      <dgm:spPr/>
      <dgm:t>
        <a:bodyPr/>
        <a:lstStyle/>
        <a:p>
          <a:r>
            <a:rPr lang="hr-HR" sz="1200" b="1">
              <a:latin typeface="Lato" pitchFamily="34" charset="0"/>
              <a:cs typeface="Lato" pitchFamily="34" charset="0"/>
            </a:rPr>
            <a:t>vrlo gusta naseljenost</a:t>
          </a:r>
        </a:p>
      </dgm:t>
    </dgm:pt>
    <dgm:pt modelId="{25E2B26F-080F-4974-9CB2-5E848E381BA0}" type="sibTrans" cxnId="{DED4F98C-7B41-4623-A094-4E080CF51E1E}">
      <dgm:prSet/>
      <dgm:spPr/>
      <dgm:t>
        <a:bodyPr/>
        <a:lstStyle/>
        <a:p>
          <a:endParaRPr lang="hr-HR"/>
        </a:p>
      </dgm:t>
    </dgm:pt>
    <dgm:pt modelId="{CC8E5C13-C0DE-4A07-A77E-D1C856697088}" type="parTrans" cxnId="{DED4F98C-7B41-4623-A094-4E080CF51E1E}">
      <dgm:prSet/>
      <dgm:spPr/>
      <dgm:t>
        <a:bodyPr/>
        <a:lstStyle/>
        <a:p>
          <a:endParaRPr lang="hr-HR"/>
        </a:p>
      </dgm:t>
    </dgm:pt>
    <dgm:pt modelId="{16EC4004-E2CC-44E2-A9C4-069476972FC9}">
      <dgm:prSet phldrT="[Tekst]" custT="1"/>
      <dgm:spPr/>
      <dgm:t>
        <a:bodyPr/>
        <a:lstStyle/>
        <a:p>
          <a:r>
            <a:rPr lang="hr-HR" sz="1200" b="1">
              <a:latin typeface="Lato" pitchFamily="34" charset="0"/>
              <a:cs typeface="Lato" pitchFamily="34" charset="0"/>
            </a:rPr>
            <a:t>rijetka naseljenost</a:t>
          </a:r>
        </a:p>
      </dgm:t>
    </dgm:pt>
    <dgm:pt modelId="{7D008112-AC00-4B0C-9FB8-BEF2453E3785}" type="sibTrans" cxnId="{661DE83C-E47E-42B5-B857-B895E428788B}">
      <dgm:prSet/>
      <dgm:spPr/>
      <dgm:t>
        <a:bodyPr/>
        <a:lstStyle/>
        <a:p>
          <a:endParaRPr lang="hr-HR"/>
        </a:p>
      </dgm:t>
    </dgm:pt>
    <dgm:pt modelId="{40BE1E55-4B82-4A99-96C3-4200A051181E}" type="parTrans" cxnId="{661DE83C-E47E-42B5-B857-B895E428788B}">
      <dgm:prSet/>
      <dgm:spPr/>
      <dgm:t>
        <a:bodyPr/>
        <a:lstStyle/>
        <a:p>
          <a:endParaRPr lang="hr-HR"/>
        </a:p>
      </dgm:t>
    </dgm:pt>
    <dgm:pt modelId="{02A4331B-4861-49F4-8790-73846056C9D9}">
      <dgm:prSet custT="1"/>
      <dgm:spPr/>
      <dgm:t>
        <a:bodyPr/>
        <a:lstStyle/>
        <a:p>
          <a:r>
            <a:rPr lang="hr-HR" sz="1200">
              <a:latin typeface="Lato" pitchFamily="34" charset="0"/>
              <a:cs typeface="Lato" pitchFamily="34" charset="0"/>
            </a:rPr>
            <a:t>na zapadu Europe kroz srednju Europu do Italije</a:t>
          </a:r>
        </a:p>
      </dgm:t>
    </dgm:pt>
    <dgm:pt modelId="{462DE0D1-3B2D-41C1-BC8B-57A9C8B3F0FD}" type="parTrans" cxnId="{A6ADCE94-323E-4027-925C-DF8693DD286C}">
      <dgm:prSet/>
      <dgm:spPr/>
      <dgm:t>
        <a:bodyPr/>
        <a:lstStyle/>
        <a:p>
          <a:endParaRPr lang="hr-HR"/>
        </a:p>
      </dgm:t>
    </dgm:pt>
    <dgm:pt modelId="{E4AC628C-2855-4AB2-A513-6D05B143CCD2}" type="sibTrans" cxnId="{A6ADCE94-323E-4027-925C-DF8693DD286C}">
      <dgm:prSet/>
      <dgm:spPr/>
      <dgm:t>
        <a:bodyPr/>
        <a:lstStyle/>
        <a:p>
          <a:endParaRPr lang="hr-HR"/>
        </a:p>
      </dgm:t>
    </dgm:pt>
    <dgm:pt modelId="{25CD55A3-A2AD-41C3-8207-1F3733DCD282}" type="pres">
      <dgm:prSet presAssocID="{D2C3BDE1-FCAB-485B-812F-0A4047CC3CD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E3CF5C8F-5EB7-433E-A762-49E6C0E86947}" type="pres">
      <dgm:prSet presAssocID="{F7F040DA-12CD-427D-9278-7A129CE8CBDF}" presName="composite" presStyleCnt="0"/>
      <dgm:spPr/>
    </dgm:pt>
    <dgm:pt modelId="{96CBDF41-FC4F-41CF-9435-BA2C07F358E5}" type="pres">
      <dgm:prSet presAssocID="{F7F040DA-12CD-427D-9278-7A129CE8CBDF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D15E394-331F-4573-A743-45F9BEEC12F8}" type="pres">
      <dgm:prSet presAssocID="{F7F040DA-12CD-427D-9278-7A129CE8CBDF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1070939-466B-4151-99A3-5D1973CA7E8F}" type="pres">
      <dgm:prSet presAssocID="{25E2B26F-080F-4974-9CB2-5E848E381BA0}" presName="space" presStyleCnt="0"/>
      <dgm:spPr/>
    </dgm:pt>
    <dgm:pt modelId="{4D91240E-F595-475D-A84E-E1A49CCA5D26}" type="pres">
      <dgm:prSet presAssocID="{16EC4004-E2CC-44E2-A9C4-069476972FC9}" presName="composite" presStyleCnt="0"/>
      <dgm:spPr/>
    </dgm:pt>
    <dgm:pt modelId="{F4261F48-691E-4ACD-B8EF-B36E498C209B}" type="pres">
      <dgm:prSet presAssocID="{16EC4004-E2CC-44E2-A9C4-069476972FC9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1346367-EAB1-4AD3-87DB-B7B9EB5D5CA8}" type="pres">
      <dgm:prSet presAssocID="{16EC4004-E2CC-44E2-A9C4-069476972FC9}" presName="desTx" presStyleLbl="align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DED4F98C-7B41-4623-A094-4E080CF51E1E}" srcId="{D2C3BDE1-FCAB-485B-812F-0A4047CC3CD9}" destId="{F7F040DA-12CD-427D-9278-7A129CE8CBDF}" srcOrd="0" destOrd="0" parTransId="{CC8E5C13-C0DE-4A07-A77E-D1C856697088}" sibTransId="{25E2B26F-080F-4974-9CB2-5E848E381BA0}"/>
    <dgm:cxn modelId="{D7E9197C-CABE-470A-92B7-23082814F2BC}" srcId="{16EC4004-E2CC-44E2-A9C4-069476972FC9}" destId="{A5433D5B-F5E8-424A-9CEE-DA4F661014D5}" srcOrd="0" destOrd="0" parTransId="{4CE20F8D-3F2D-4824-9D6E-F7D7A57F445D}" sibTransId="{F1599C5E-CA94-4341-9EC9-B943C2A775D2}"/>
    <dgm:cxn modelId="{9A76496F-AE99-41CE-AA6D-140E52523FB7}" type="presOf" srcId="{A5433D5B-F5E8-424A-9CEE-DA4F661014D5}" destId="{71346367-EAB1-4AD3-87DB-B7B9EB5D5CA8}" srcOrd="0" destOrd="0" presId="urn:microsoft.com/office/officeart/2005/8/layout/hList1"/>
    <dgm:cxn modelId="{5043E649-6CD4-4AE6-AEFD-5DEC93EB8C98}" type="presOf" srcId="{16EC4004-E2CC-44E2-A9C4-069476972FC9}" destId="{F4261F48-691E-4ACD-B8EF-B36E498C209B}" srcOrd="0" destOrd="0" presId="urn:microsoft.com/office/officeart/2005/8/layout/hList1"/>
    <dgm:cxn modelId="{FADDE2E9-9E05-4D95-92AF-487ABE6C3142}" type="presOf" srcId="{F7F040DA-12CD-427D-9278-7A129CE8CBDF}" destId="{96CBDF41-FC4F-41CF-9435-BA2C07F358E5}" srcOrd="0" destOrd="0" presId="urn:microsoft.com/office/officeart/2005/8/layout/hList1"/>
    <dgm:cxn modelId="{A6ADCE94-323E-4027-925C-DF8693DD286C}" srcId="{F7F040DA-12CD-427D-9278-7A129CE8CBDF}" destId="{02A4331B-4861-49F4-8790-73846056C9D9}" srcOrd="0" destOrd="0" parTransId="{462DE0D1-3B2D-41C1-BC8B-57A9C8B3F0FD}" sibTransId="{E4AC628C-2855-4AB2-A513-6D05B143CCD2}"/>
    <dgm:cxn modelId="{05A16A77-4A9F-457C-AFBD-E67972C297F0}" type="presOf" srcId="{D2C3BDE1-FCAB-485B-812F-0A4047CC3CD9}" destId="{25CD55A3-A2AD-41C3-8207-1F3733DCD282}" srcOrd="0" destOrd="0" presId="urn:microsoft.com/office/officeart/2005/8/layout/hList1"/>
    <dgm:cxn modelId="{5F83F462-8E7C-4C51-A633-20063FB9E71B}" type="presOf" srcId="{02A4331B-4861-49F4-8790-73846056C9D9}" destId="{BD15E394-331F-4573-A743-45F9BEEC12F8}" srcOrd="0" destOrd="0" presId="urn:microsoft.com/office/officeart/2005/8/layout/hList1"/>
    <dgm:cxn modelId="{661DE83C-E47E-42B5-B857-B895E428788B}" srcId="{D2C3BDE1-FCAB-485B-812F-0A4047CC3CD9}" destId="{16EC4004-E2CC-44E2-A9C4-069476972FC9}" srcOrd="1" destOrd="0" parTransId="{40BE1E55-4B82-4A99-96C3-4200A051181E}" sibTransId="{7D008112-AC00-4B0C-9FB8-BEF2453E3785}"/>
    <dgm:cxn modelId="{EAF3615A-414E-467B-8072-5CE2D1D2CEFB}" type="presParOf" srcId="{25CD55A3-A2AD-41C3-8207-1F3733DCD282}" destId="{E3CF5C8F-5EB7-433E-A762-49E6C0E86947}" srcOrd="0" destOrd="0" presId="urn:microsoft.com/office/officeart/2005/8/layout/hList1"/>
    <dgm:cxn modelId="{7F17053B-065D-4D9A-AE11-DB0A181F72D6}" type="presParOf" srcId="{E3CF5C8F-5EB7-433E-A762-49E6C0E86947}" destId="{96CBDF41-FC4F-41CF-9435-BA2C07F358E5}" srcOrd="0" destOrd="0" presId="urn:microsoft.com/office/officeart/2005/8/layout/hList1"/>
    <dgm:cxn modelId="{73885708-FEFE-45D7-88AD-A7E3F7C85027}" type="presParOf" srcId="{E3CF5C8F-5EB7-433E-A762-49E6C0E86947}" destId="{BD15E394-331F-4573-A743-45F9BEEC12F8}" srcOrd="1" destOrd="0" presId="urn:microsoft.com/office/officeart/2005/8/layout/hList1"/>
    <dgm:cxn modelId="{1BE86ADB-8E2F-495F-A095-FA079C4B5C95}" type="presParOf" srcId="{25CD55A3-A2AD-41C3-8207-1F3733DCD282}" destId="{E1070939-466B-4151-99A3-5D1973CA7E8F}" srcOrd="1" destOrd="0" presId="urn:microsoft.com/office/officeart/2005/8/layout/hList1"/>
    <dgm:cxn modelId="{43C55524-DE06-42F0-836C-925F08613FF1}" type="presParOf" srcId="{25CD55A3-A2AD-41C3-8207-1F3733DCD282}" destId="{4D91240E-F595-475D-A84E-E1A49CCA5D26}" srcOrd="2" destOrd="0" presId="urn:microsoft.com/office/officeart/2005/8/layout/hList1"/>
    <dgm:cxn modelId="{89C66A30-D77A-4E58-A72E-18A136602D5B}" type="presParOf" srcId="{4D91240E-F595-475D-A84E-E1A49CCA5D26}" destId="{F4261F48-691E-4ACD-B8EF-B36E498C209B}" srcOrd="0" destOrd="0" presId="urn:microsoft.com/office/officeart/2005/8/layout/hList1"/>
    <dgm:cxn modelId="{EB21A931-D619-44F0-B27B-8D00563367FF}" type="presParOf" srcId="{4D91240E-F595-475D-A84E-E1A49CCA5D26}" destId="{71346367-EAB1-4AD3-87DB-B7B9EB5D5CA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6CBDF41-FC4F-41CF-9435-BA2C07F358E5}">
      <dsp:nvSpPr>
        <dsp:cNvPr id="0" name=""/>
        <dsp:cNvSpPr/>
      </dsp:nvSpPr>
      <dsp:spPr>
        <a:xfrm>
          <a:off x="20" y="17819"/>
          <a:ext cx="1972634" cy="54720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>
              <a:latin typeface="Lato" pitchFamily="34" charset="0"/>
              <a:cs typeface="Lato" pitchFamily="34" charset="0"/>
            </a:rPr>
            <a:t>vrlo gusta naseljenost</a:t>
          </a:r>
        </a:p>
      </dsp:txBody>
      <dsp:txXfrm>
        <a:off x="20" y="17819"/>
        <a:ext cx="1972634" cy="547200"/>
      </dsp:txXfrm>
    </dsp:sp>
    <dsp:sp modelId="{BD15E394-331F-4573-A743-45F9BEEC12F8}">
      <dsp:nvSpPr>
        <dsp:cNvPr id="0" name=""/>
        <dsp:cNvSpPr/>
      </dsp:nvSpPr>
      <dsp:spPr>
        <a:xfrm>
          <a:off x="20" y="565019"/>
          <a:ext cx="1972634" cy="83448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" pitchFamily="34" charset="0"/>
              <a:cs typeface="Lato" pitchFamily="34" charset="0"/>
            </a:rPr>
            <a:t>na zapadu Europe kroz srednju Europu do Italije</a:t>
          </a:r>
        </a:p>
      </dsp:txBody>
      <dsp:txXfrm>
        <a:off x="20" y="565019"/>
        <a:ext cx="1972634" cy="834480"/>
      </dsp:txXfrm>
    </dsp:sp>
    <dsp:sp modelId="{F4261F48-691E-4ACD-B8EF-B36E498C209B}">
      <dsp:nvSpPr>
        <dsp:cNvPr id="0" name=""/>
        <dsp:cNvSpPr/>
      </dsp:nvSpPr>
      <dsp:spPr>
        <a:xfrm>
          <a:off x="2248824" y="17819"/>
          <a:ext cx="1972634" cy="5472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b="1" kern="1200">
              <a:latin typeface="Lato" pitchFamily="34" charset="0"/>
              <a:cs typeface="Lato" pitchFamily="34" charset="0"/>
            </a:rPr>
            <a:t>rijetka naseljenost</a:t>
          </a:r>
        </a:p>
      </dsp:txBody>
      <dsp:txXfrm>
        <a:off x="2248824" y="17819"/>
        <a:ext cx="1972634" cy="547200"/>
      </dsp:txXfrm>
    </dsp:sp>
    <dsp:sp modelId="{71346367-EAB1-4AD3-87DB-B7B9EB5D5CA8}">
      <dsp:nvSpPr>
        <dsp:cNvPr id="0" name=""/>
        <dsp:cNvSpPr/>
      </dsp:nvSpPr>
      <dsp:spPr>
        <a:xfrm>
          <a:off x="2248824" y="565019"/>
          <a:ext cx="1972634" cy="83448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200" kern="1200">
              <a:latin typeface="Lato" pitchFamily="34" charset="0"/>
              <a:cs typeface="Lato" pitchFamily="34" charset="0"/>
            </a:rPr>
            <a:t>najsjevernija hladna područja i prostori iznad 500 m nadmorske visine</a:t>
          </a:r>
        </a:p>
      </dsp:txBody>
      <dsp:txXfrm>
        <a:off x="2248824" y="565019"/>
        <a:ext cx="1972634" cy="8344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5</cp:revision>
  <dcterms:created xsi:type="dcterms:W3CDTF">2021-07-21T12:17:00Z</dcterms:created>
  <dcterms:modified xsi:type="dcterms:W3CDTF">2021-07-21T14:35:00Z</dcterms:modified>
</cp:coreProperties>
</file>